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236B4" w14:textId="77777777" w:rsidR="009A3325" w:rsidRDefault="00D02E2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образовательное учреждение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«Средняя образовательная школа № 444»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города Москвы</w:t>
      </w:r>
    </w:p>
    <w:p w14:paraId="25095E5A" w14:textId="77777777" w:rsidR="009A3325" w:rsidRDefault="00D02E2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проектного решения московской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предпрофессиональной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олимпиады школьников</w:t>
      </w:r>
    </w:p>
    <w:p w14:paraId="737556B1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8BC6BF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5496BB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275BD2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FA89F7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8B9A2E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A69B33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Инженерно-конструкторское направление.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Инженерно-конструкторский профиль.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Командный кейс №5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«Шахматы с голосовым управлением»</w:t>
      </w:r>
    </w:p>
    <w:p w14:paraId="069CA7C2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DC61BE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9E8C91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8368A6" w14:textId="77777777" w:rsidR="009A3325" w:rsidRDefault="009A3325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527734" w14:textId="77777777" w:rsidR="009A3325" w:rsidRDefault="009A3325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B3E9FF" w14:textId="77777777" w:rsidR="009A3325" w:rsidRDefault="009A3325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24A8E2" w14:textId="77777777" w:rsidR="009A3325" w:rsidRDefault="009A3325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6FF0B8" w14:textId="77777777" w:rsidR="009A3325" w:rsidRDefault="009A3325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729E2E" w14:textId="77777777" w:rsidR="009A3325" w:rsidRDefault="00D02E2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Команда «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ver.444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Шумакова Пол</w:t>
      </w:r>
      <w:r>
        <w:rPr>
          <w:rFonts w:ascii="Times New Roman" w:eastAsia="Times New Roman" w:hAnsi="Times New Roman" w:cs="Times New Roman"/>
          <w:sz w:val="28"/>
          <w:szCs w:val="28"/>
        </w:rPr>
        <w:t>ина Давыдовна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Гамаев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Павел Антонович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Потапов Федор Анатольевич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Фролов Илья Юрьевич</w:t>
      </w:r>
    </w:p>
    <w:p w14:paraId="792B34A8" w14:textId="77777777" w:rsidR="009A3325" w:rsidRDefault="00D02E2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Пашедко Марина Анатольевна</w:t>
      </w:r>
    </w:p>
    <w:p w14:paraId="09900B18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6064725" w14:textId="77777777" w:rsidR="009A3325" w:rsidRDefault="00D02E2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</w:p>
    <w:p w14:paraId="69E455D1" w14:textId="77777777" w:rsidR="009A3325" w:rsidRDefault="00D02E2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Оглавление</w:t>
      </w:r>
    </w:p>
    <w:p w14:paraId="77BD2B08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F28D8A1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D0B62BE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8D7ED16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EAF4B92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5F2ED11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37D7487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EEC203B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39D5252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56BFA4A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A6DD54E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29CE4CE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8029A03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6DB4380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4B95A3E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5C7E713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0F8829E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8B7C282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CADF0A2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7F556E8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A13FD63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BECA982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12FEBAB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670DA4F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273E4B7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319F60F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6014C0F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ACF8E2D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178E4412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документации представлены основные результаты решения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кейсового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задания в различных областях и сферах, затронутых при реализации нашего проекта. </w:t>
      </w:r>
    </w:p>
    <w:p w14:paraId="47D61359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Прежде всего мы обозначили цели, которых хотим достигнуть в течение/конце выполнения данной работы. </w:t>
      </w:r>
    </w:p>
    <w:p w14:paraId="7AB108A2" w14:textId="77777777" w:rsidR="009A3325" w:rsidRDefault="00D02E23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Цели: </w:t>
      </w:r>
    </w:p>
    <w:p w14:paraId="74A51DBE" w14:textId="77777777" w:rsidR="009A3325" w:rsidRDefault="00D02E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и реализация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роботизированных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шахмат с голосовым управлением, где один из игроков реальный человек, а другой – искусственный интеллект.</w:t>
      </w:r>
    </w:p>
    <w:p w14:paraId="7D72FBA1" w14:textId="77777777" w:rsidR="009A3325" w:rsidRDefault="00D02E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Получение опыта ведения проекта в команде, создания общего банка интеллектуальных ресурсов, совместной работ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 над решением инженерной задачи при анализе, проектировании и сборке.</w:t>
      </w:r>
    </w:p>
    <w:p w14:paraId="3F2C4833" w14:textId="77777777" w:rsidR="009A3325" w:rsidRDefault="00D02E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Обучение особым специальностям (программист, конструктор, инженер) и получение новых навыков (использования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узконаправленного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ПО, изучение новых языков программирования и углубление име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ющихся знаний, работа с инструментами конструирования) для дальнейшего их использования в своей профессии/профиле работы.</w:t>
      </w:r>
    </w:p>
    <w:p w14:paraId="20DA97FB" w14:textId="77777777" w:rsidR="009A3325" w:rsidRDefault="00D02E2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 также применение ранее полученных прикладных умений и использование на практике всех теоретических аспектов школьной программы с цел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ью их отработки и закрепления.</w:t>
      </w:r>
    </w:p>
    <w:p w14:paraId="7D054EA6" w14:textId="77777777" w:rsidR="009A3325" w:rsidRDefault="00D02E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Создание проекта полного цикла и получение готового продукта, как итога своей работы в ходе решения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кейсовой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задачи, что может быть использовано в своем портфолио.</w:t>
      </w:r>
    </w:p>
    <w:p w14:paraId="4FA727AC" w14:textId="77777777" w:rsidR="009A3325" w:rsidRDefault="00D02E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Выявление наиболее интересных для себя частей работы с возмож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ностью первичной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профориентации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 значительной точностью, так как ознакомление происходит в непосредственно практической деятельности.</w:t>
      </w:r>
    </w:p>
    <w:p w14:paraId="5AA9C494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своих целей, были поставлены необходимые задачи, которые приводили к промежуточному результату и в итоге,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 завершению всех поставленных ранее целей. В общем, наша работа была разделена на 4 части (основные задачи), каждая из которых имела свои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подчасти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(подзадачи)</w:t>
      </w:r>
    </w:p>
    <w:p w14:paraId="3DE74C77" w14:textId="77777777" w:rsidR="009A3325" w:rsidRDefault="00D02E23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Задачи:</w:t>
      </w:r>
    </w:p>
    <w:p w14:paraId="6D6D3DE1" w14:textId="77777777" w:rsidR="009A3325" w:rsidRDefault="00D02E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Подготовительный этап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сбор необходимых данных и материалов, налаживание «кухни» проекта</w:t>
      </w:r>
    </w:p>
    <w:p w14:paraId="12EBD9FA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Анализ задания, создание общего плана решения, обсуждение основного вектора</w:t>
      </w:r>
    </w:p>
    <w:p w14:paraId="7D15FB65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необходимых информационных ресурсов для углубления в затрагиваемые сферы</w:t>
      </w:r>
    </w:p>
    <w:p w14:paraId="4F5A5F01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Выбор всех используемых матери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алов, средств в ходе проекта, определение финальной концепции, исходя из полученных ранее данных</w:t>
      </w:r>
    </w:p>
    <w:p w14:paraId="58FB9961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этап работы включает в себя три части с точки зрения сферы обрабатываемых задач</w:t>
      </w:r>
    </w:p>
    <w:p w14:paraId="47380D48" w14:textId="77777777" w:rsidR="009A3325" w:rsidRDefault="00D02E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Расчетный этап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конструирование и сборка механизма</w:t>
      </w:r>
    </w:p>
    <w:p w14:paraId="4C626456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Первичный чертеж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конструкции, доски и фигур</w:t>
      </w:r>
    </w:p>
    <w:p w14:paraId="75B027A2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Уточняющий расчет всех составляющих, проектирование в специализированных программах </w:t>
      </w:r>
    </w:p>
    <w:p w14:paraId="01ED5D61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Изготовление/поиск необходимых деталей</w:t>
      </w:r>
    </w:p>
    <w:p w14:paraId="0A23F888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Сборка всех деталей вместе на основе чертежа, составленного ранее</w:t>
      </w:r>
    </w:p>
    <w:p w14:paraId="210225EB" w14:textId="77777777" w:rsidR="009A3325" w:rsidRDefault="00D02E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Этап создания 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голосовые шахматы вместе с ИИ в виде кода на языке Python.</w:t>
      </w:r>
    </w:p>
    <w:p w14:paraId="6A756ECB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Реализация голосового ввода</w:t>
      </w:r>
    </w:p>
    <w:p w14:paraId="362848D0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Внедрение «шахматных» библиотек и работа с ними с голосовым вводом</w:t>
      </w:r>
    </w:p>
    <w:p w14:paraId="427E144D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Последующее присоединение ИИ в игровую часть </w:t>
      </w:r>
    </w:p>
    <w:p w14:paraId="79DDA569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Предполагаемая оптимизация для связи софта с перед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вигающим механизмом</w:t>
      </w:r>
    </w:p>
    <w:p w14:paraId="471FAC5F" w14:textId="77777777" w:rsidR="009A3325" w:rsidRDefault="00D02E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Этап работы с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электрикой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подсоединение и программирование платы, соединение всех компонентов</w:t>
      </w:r>
    </w:p>
    <w:p w14:paraId="2524A2D6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Ввод электроники, как средства передвижения частей механизма</w:t>
      </w:r>
    </w:p>
    <w:p w14:paraId="0987BBEB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Их связь между собой посредством платы</w:t>
      </w:r>
    </w:p>
    <w:p w14:paraId="3740E77C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Программирование платы, налаживание работ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 системы </w:t>
      </w:r>
    </w:p>
    <w:p w14:paraId="4FFD53F7" w14:textId="77777777" w:rsidR="009A3325" w:rsidRDefault="00D02E2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Сопоставление всех компонентов в единый код, создание замкнутой автоматизированной системы</w:t>
      </w:r>
    </w:p>
    <w:p w14:paraId="448B155A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Итогом завершения каждого этапа является обработка новой сферы, добавление значительного пласта улучшений и выполнения основных задач, которые необходимы для завершения проекта.</w:t>
      </w:r>
    </w:p>
    <w:p w14:paraId="26BF09BE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E59505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928FDF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A63A8C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20F335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1F3D1A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77EA3C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61C6D4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Описание команды</w:t>
      </w:r>
    </w:p>
    <w:p w14:paraId="2115945A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– группа ребят из школы 444, находящейся в Восточном Административном Округе города Москвы. Мы учимся в разных классах, но объединены общей целью, стремлениями и интересами. Обладая различными навыками и умениями, появилась возможность составить гармони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чную и слаженную команду. </w:t>
      </w:r>
    </w:p>
    <w:p w14:paraId="53E8F25F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Распределение ролей</w:t>
      </w:r>
    </w:p>
    <w:p w14:paraId="2AA710C3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не являлись сторонниками четкого распределения ролей, как ограничения своих возможностей, однако была определена зона ответственности за каждым участником, исходя из его сильных сторон и личных пожеланий.</w:t>
      </w:r>
    </w:p>
    <w:p w14:paraId="663AD20B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нашей команде было четверо человек, вместо пяти, поэтому функции каждого участника были достаточно разнообразны. Рассмотрим обязанности ребят в порядке участия в этапах.</w:t>
      </w:r>
    </w:p>
    <w:p w14:paraId="7998DB97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Полина – капитан команды, занималась координацией внутри группы и установлением хода </w:t>
      </w:r>
      <w:r>
        <w:rPr>
          <w:rFonts w:ascii="Times New Roman" w:eastAsia="Times New Roman" w:hAnsi="Times New Roman" w:cs="Times New Roman"/>
          <w:sz w:val="28"/>
          <w:szCs w:val="28"/>
        </w:rPr>
        <w:t>работы. Отвечала за сборку механизма им конструирование. Также написание документации было ее задачей.</w:t>
      </w:r>
    </w:p>
    <w:p w14:paraId="782D29C3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Павел – один из двух программистов, его задачей являлась создание кода шахмат и интеграция в него ИИ, участвовал в конструировании, сборке и изготовлении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деталей</w:t>
      </w:r>
    </w:p>
    <w:p w14:paraId="77A80C0E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Илья – второй программист команды, отвечал за электрику в механизме и внедрение ее в код шахмат, в документации занимался описанием деятельности софта</w:t>
      </w:r>
    </w:p>
    <w:p w14:paraId="04E37CC9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Федор – основной расчетчик, занимался габаритами установки, фигур и поля, работал в документации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над внедрением 3D объектов и описанием вычислений.</w:t>
      </w:r>
    </w:p>
    <w:p w14:paraId="2636DCB3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BD82EA" w14:textId="77777777" w:rsidR="009A3325" w:rsidRDefault="009A3325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541436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A984736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EF0DC87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948EEE6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E01CED0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667D28F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8059F5A" w14:textId="77777777" w:rsidR="009A3325" w:rsidRDefault="009A33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ABF0CA5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Описание функций разработанного решения</w:t>
      </w:r>
    </w:p>
    <w:p w14:paraId="1E5504B0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A1993F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и любой механизм, наша конструкция обладает определенными функциями:</w:t>
      </w:r>
    </w:p>
    <w:p w14:paraId="5880E066" w14:textId="77777777" w:rsidR="009A3325" w:rsidRDefault="00D02E23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Восприятие голосовой команды и преобразование ее в систему координат шахмат, а также проверка корректности введенных данных</w:t>
      </w:r>
    </w:p>
    <w:p w14:paraId="632D9314" w14:textId="77777777" w:rsidR="009A3325" w:rsidRDefault="00D02E23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Сопоставление хода заданному перемещению манипулятора и выполнение соответствующей операции</w:t>
      </w:r>
    </w:p>
    <w:p w14:paraId="667040ED" w14:textId="77777777" w:rsidR="009A3325" w:rsidRDefault="00D02E23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Перестановка фигур устройством с помощью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магнитного захвата</w:t>
      </w:r>
    </w:p>
    <w:p w14:paraId="7B77BC0E" w14:textId="77777777" w:rsidR="009A3325" w:rsidRDefault="00D02E23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Получение ответного хода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кодировке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шахматной системы координат от ИИ</w:t>
      </w:r>
    </w:p>
    <w:p w14:paraId="3B765DDF" w14:textId="77777777" w:rsidR="009A3325" w:rsidRDefault="009A33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FC065C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Описание используемых аппаратных и программных узлов, модулей, фреймворков и других инструментов</w:t>
      </w:r>
    </w:p>
    <w:p w14:paraId="4D8CC2CD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создании проекта использовалась конструктор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Makeblock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plotter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2.0, как основа будущего передвижного механизма. Полностью была изменена изначальная часть графического держателя, а также входы платы были переназначены.</w:t>
      </w:r>
    </w:p>
    <w:p w14:paraId="2C1A01F9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 касается ПО, то при написании использовались языки Python и C++,  последний в свою очередь необхо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дим для программирования платы Arduino, вариация которой использовалась в конструкторе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Makeblock’а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CCA7C94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1A32C5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идёт 3D моделирование. Оно выполнялось с помощью программы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Sharp3D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iPad, печать же происходила на школьных 3D принтерах.</w:t>
      </w:r>
    </w:p>
    <w:p w14:paraId="2B1ABD42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DB5309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0D53BD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5260D6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59D028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933CE9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94A132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F8B9E1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FFC7D9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A2CB3E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Функциональное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описание разработанного решения в виде UML-диаграмм</w:t>
      </w:r>
    </w:p>
    <w:p w14:paraId="435BC34B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case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diagram</w:t>
      </w:r>
      <w:proofErr w:type="spellEnd"/>
    </w:p>
    <w:p w14:paraId="325FEFCF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State machine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diagram</w:t>
      </w:r>
      <w:proofErr w:type="spellEnd"/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7D3306A" wp14:editId="1BF517E5">
            <wp:simplePos x="0" y="0"/>
            <wp:positionH relativeFrom="column">
              <wp:posOffset>474518</wp:posOffset>
            </wp:positionH>
            <wp:positionV relativeFrom="paragraph">
              <wp:posOffset>114300</wp:posOffset>
            </wp:positionV>
            <wp:extent cx="5025201" cy="2992876"/>
            <wp:effectExtent l="0" t="0" r="0" b="0"/>
            <wp:wrapTopAndBottom distT="114300" distB="114300"/>
            <wp:docPr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201" cy="2992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7FB0B1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4A26750" wp14:editId="0562279B">
            <wp:extent cx="4274084" cy="3754144"/>
            <wp:effectExtent l="0" t="0" r="0" 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084" cy="3754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A3DA2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0B46B1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A3E225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278A38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Sequence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diagram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0EE6BF2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19619FC" wp14:editId="166FA6A0">
            <wp:extent cx="4476215" cy="3451539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215" cy="3451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00871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Component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diagram</w:t>
      </w:r>
      <w:proofErr w:type="spellEnd"/>
    </w:p>
    <w:p w14:paraId="2D40B59D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45805F1" wp14:editId="4FE8C2C5">
            <wp:extent cx="4769531" cy="2867028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531" cy="2867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4045B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A7D301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568CD5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657516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499F31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6CD83F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B09A43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Кинематическая схема механизма</w:t>
      </w:r>
    </w:p>
    <w:p w14:paraId="131AF115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F84DFB3" wp14:editId="1786B198">
            <wp:extent cx="5133842" cy="2430221"/>
            <wp:effectExtent l="0" t="0" r="0" b="0"/>
            <wp:docPr id="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842" cy="2430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F661C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1CEB7A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82A712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505235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6E679D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89B9E4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3D модели</w:t>
      </w:r>
    </w:p>
    <w:p w14:paraId="64AD4115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A6B9FD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557C659" wp14:editId="33610BAA">
            <wp:extent cx="4933365" cy="3320534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365" cy="3320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A0650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14"/>
          <w:szCs w:val="14"/>
        </w:rPr>
      </w:pPr>
      <w:r>
        <w:rPr>
          <w:rFonts w:ascii="Times New Roman" w:eastAsia="Times New Roman" w:hAnsi="Times New Roman" w:cs="Times New Roman"/>
          <w:b/>
          <w:sz w:val="14"/>
          <w:szCs w:val="14"/>
        </w:rPr>
        <w:t>рис. 1 изображение устройства перемещения в 3-х мерном пространстве</w:t>
      </w:r>
    </w:p>
    <w:p w14:paraId="7510F803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0779D6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2D094F9A" wp14:editId="593F8E6D">
            <wp:extent cx="4874585" cy="3193351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585" cy="3193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9CC33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14"/>
          <w:szCs w:val="14"/>
        </w:rPr>
        <w:t>рис. 2 изображение поля в 3-х мерном пространстве</w:t>
      </w:r>
    </w:p>
    <w:p w14:paraId="127BA8FB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0E609A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Электрическая схема механизма</w:t>
      </w:r>
    </w:p>
    <w:p w14:paraId="1B9CCF5C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647D060" wp14:editId="3C11D87A">
            <wp:extent cx="5940115" cy="44577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BC6F9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14"/>
          <w:szCs w:val="14"/>
        </w:rPr>
      </w:pPr>
      <w:r>
        <w:rPr>
          <w:rFonts w:ascii="Times New Roman" w:eastAsia="Times New Roman" w:hAnsi="Times New Roman" w:cs="Times New Roman"/>
          <w:b/>
          <w:sz w:val="14"/>
          <w:szCs w:val="14"/>
        </w:rPr>
        <w:t>рис. 3 Цифрами обозначены входы,  ниже дана расшифровка из назначения.</w:t>
      </w:r>
    </w:p>
    <w:p w14:paraId="499D3465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Алгоритм работы ПО в виде блок-схемы</w:t>
      </w:r>
    </w:p>
    <w:p w14:paraId="2EEFDCC9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14"/>
          <w:szCs w:val="14"/>
        </w:rPr>
      </w:pPr>
      <w:r>
        <w:rPr>
          <w:rFonts w:ascii="Times New Roman" w:eastAsia="Times New Roman" w:hAnsi="Times New Roman" w:cs="Times New Roman"/>
          <w:b/>
          <w:noProof/>
          <w:sz w:val="14"/>
          <w:szCs w:val="14"/>
        </w:rPr>
        <w:lastRenderedPageBreak/>
        <w:drawing>
          <wp:inline distT="114300" distB="114300" distL="114300" distR="114300" wp14:anchorId="13AAA5DA" wp14:editId="14A95465">
            <wp:extent cx="4400554" cy="3208737"/>
            <wp:effectExtent l="0" t="0" r="0" b="0"/>
            <wp:docPr id="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4" cy="3208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5D98B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14"/>
          <w:szCs w:val="14"/>
        </w:rPr>
      </w:pPr>
    </w:p>
    <w:p w14:paraId="6CA7911F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14"/>
          <w:szCs w:val="14"/>
        </w:rPr>
      </w:pPr>
      <w:r>
        <w:rPr>
          <w:rFonts w:ascii="Times New Roman" w:eastAsia="Times New Roman" w:hAnsi="Times New Roman" w:cs="Times New Roman"/>
          <w:b/>
          <w:sz w:val="14"/>
          <w:szCs w:val="14"/>
        </w:rPr>
        <w:t>рис. 4 Блок-схема программы</w:t>
      </w:r>
    </w:p>
    <w:p w14:paraId="7377341E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17456E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Видеоролик работы механизма</w:t>
      </w:r>
    </w:p>
    <w:p w14:paraId="7ACF6167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hyperlink r:id="rId17">
        <w:r>
          <w:rPr>
            <w:rFonts w:ascii="Times New Roman" w:eastAsia="Times New Roman" w:hAnsi="Times New Roman" w:cs="Times New Roman"/>
            <w:b/>
            <w:color w:val="1155CC"/>
            <w:sz w:val="28"/>
            <w:szCs w:val="28"/>
            <w:u w:val="single"/>
          </w:rPr>
          <w:t>Находится на платформе YouTube, доступ тол</w:t>
        </w:r>
        <w:r>
          <w:rPr>
            <w:rFonts w:ascii="Times New Roman" w:eastAsia="Times New Roman" w:hAnsi="Times New Roman" w:cs="Times New Roman"/>
            <w:b/>
            <w:color w:val="1155CC"/>
            <w:sz w:val="28"/>
            <w:szCs w:val="28"/>
            <w:u w:val="single"/>
          </w:rPr>
          <w:t>ько по ссылке</w:t>
        </w:r>
      </w:hyperlink>
    </w:p>
    <w:p w14:paraId="00D8A176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Ссылка на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репозитории</w:t>
      </w:r>
      <w:proofErr w:type="spellEnd"/>
    </w:p>
    <w:p w14:paraId="11B6D4DB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1096C0" w14:textId="77777777" w:rsidR="009A3325" w:rsidRDefault="00D02E2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Заключение</w:t>
      </w:r>
    </w:p>
    <w:p w14:paraId="4D7403C7" w14:textId="77777777" w:rsidR="009A3325" w:rsidRDefault="00D02E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данный момент, работа над проектом еще продолжается, но уже на этом этапе есть большая идейная и практическая составляющая. Благодаря этому мы получили опыт работы над и</w:t>
      </w:r>
      <w:r>
        <w:rPr>
          <w:rFonts w:ascii="Times New Roman" w:eastAsia="Times New Roman" w:hAnsi="Times New Roman" w:cs="Times New Roman"/>
          <w:sz w:val="28"/>
          <w:szCs w:val="28"/>
        </w:rPr>
        <w:t>нженерным проектом в команде, изучили новые для себя технологии и смогли познакомиться с новыми для себя профилями. Этот проект действительно был интересен из-за своей многогранности как ребятам, увлекающимся программированием, так и тем, кому больше по ду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ше конструирование и моделирование. Решение данного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кейса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сподвигло нас на углубление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областях,которые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раньше были изучены лишь поверхностно, так что опыт приобретённый во время работы, будет полезен и после окончания школы, и, возможно, будущей професси</w:t>
      </w:r>
      <w:r>
        <w:rPr>
          <w:rFonts w:ascii="Times New Roman" w:eastAsia="Times New Roman" w:hAnsi="Times New Roman" w:cs="Times New Roman"/>
          <w:sz w:val="28"/>
          <w:szCs w:val="28"/>
        </w:rPr>
        <w:t>и.</w:t>
      </w:r>
    </w:p>
    <w:p w14:paraId="76C1B814" w14:textId="77777777" w:rsidR="009A3325" w:rsidRDefault="009A332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BFC411" w14:textId="77777777" w:rsidR="009A3325" w:rsidRDefault="00D02E2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уважением, команда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444</w:t>
      </w:r>
    </w:p>
    <w:p w14:paraId="57D169C3" w14:textId="77777777" w:rsidR="009A3325" w:rsidRDefault="009A332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9A3325">
      <w:headerReference w:type="default" r:id="rId18"/>
      <w:footerReference w:type="default" r:id="rId19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543A9" w14:textId="77777777" w:rsidR="00000000" w:rsidRDefault="00D02E23">
      <w:pPr>
        <w:spacing w:after="0" w:line="240" w:lineRule="auto"/>
      </w:pPr>
      <w:r>
        <w:separator/>
      </w:r>
    </w:p>
  </w:endnote>
  <w:endnote w:type="continuationSeparator" w:id="0">
    <w:p w14:paraId="540B442C" w14:textId="77777777" w:rsidR="00000000" w:rsidRDefault="00D02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45813" w14:textId="77777777" w:rsidR="009A3325" w:rsidRDefault="009A33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E2607" w14:textId="77777777" w:rsidR="00000000" w:rsidRDefault="00D02E23">
      <w:pPr>
        <w:spacing w:after="0" w:line="240" w:lineRule="auto"/>
      </w:pPr>
      <w:r>
        <w:separator/>
      </w:r>
    </w:p>
  </w:footnote>
  <w:footnote w:type="continuationSeparator" w:id="0">
    <w:p w14:paraId="2AB18E71" w14:textId="77777777" w:rsidR="00000000" w:rsidRDefault="00D02E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F9E04" w14:textId="77777777" w:rsidR="009A3325" w:rsidRDefault="009A332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545762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B6E0103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FF663FE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12820228">
    <w:abstractNumId w:val="0"/>
  </w:num>
  <w:num w:numId="2" w16cid:durableId="94327864">
    <w:abstractNumId w:val="2"/>
  </w:num>
  <w:num w:numId="3" w16cid:durableId="7676270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3325"/>
    <w:rsid w:val="006265ED"/>
    <w:rsid w:val="009A3325"/>
    <w:rsid w:val="00D02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55CCB9"/>
  <w15:docId w15:val="{921F4B86-B728-A146-9379-537104288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8A0D53"/>
    <w:pPr>
      <w:ind w:left="720"/>
      <w:contextualSpacing/>
    </w:p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youtu.be/-745d7z2M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0aQ8m84RH+kSj26UF4C3pJJ+cmw==">AMUW2mXk5dxTSf7KWTQnz6s6oAu6P+kzsDcMSISUUdBFiNB4hKg2r75B76/nw0SNngYaz5IEbukKd9MXh2QbesFbyarIK9nZxhbZbJ8GbOQqAPDHJ/mjJrG4X3M4SjqlSEzkSMa2OfYp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1147</Words>
  <Characters>6538</Characters>
  <Application>Microsoft Office Word</Application>
  <DocSecurity>0</DocSecurity>
  <Lines>54</Lines>
  <Paragraphs>15</Paragraphs>
  <ScaleCrop>false</ScaleCrop>
  <Company/>
  <LinksUpToDate>false</LinksUpToDate>
  <CharactersWithSpaces>7670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Polina Shumakova</cp:lastModifiedBy>
  <cp:revision>2</cp:revision>
  <dcterms:created xsi:type="dcterms:W3CDTF">2023-02-20T20:58:00Z</dcterms:created>
  <dcterms:modified xsi:type="dcterms:W3CDTF">2023-02-20T20:58:00Z</dcterms:modified>
</cp:coreProperties>
</file>